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«Безопасность – это важно!»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Воспитатели: Федорова. А.С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Лубьянецкая</w:t>
      </w:r>
      <w:proofErr w:type="spellEnd"/>
      <w:r>
        <w:rPr>
          <w:color w:val="000000"/>
          <w:sz w:val="27"/>
          <w:szCs w:val="27"/>
        </w:rPr>
        <w:t xml:space="preserve">. </w:t>
      </w:r>
      <w:bookmarkStart w:id="0" w:name="_GoBack"/>
      <w:bookmarkEnd w:id="0"/>
      <w:r>
        <w:rPr>
          <w:color w:val="000000"/>
          <w:sz w:val="27"/>
          <w:szCs w:val="27"/>
        </w:rPr>
        <w:t>О.Н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представления детей о безопасности, правила поведения в быту и на улице, умение правильно вести себя в экстремальной ситуации.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Образовательные задачи: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Продолжать формировать представления дошкольников о безопасности поведения в различных ситуациях</w:t>
      </w:r>
      <w:r>
        <w:rPr>
          <w:rFonts w:ascii="Arial" w:hAnsi="Arial" w:cs="Arial"/>
          <w:b/>
          <w:bCs/>
          <w:color w:val="000000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</w:rPr>
        <w:t>навыки безопасного поведения по основным разделам (Пожарная безопасность, Здоровье человека, Ребенок и другие люди, Ребенок и дорога, Службы спасения).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Уточнить представления детей о съедобных и несъедобных грибах и ягодах.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 задачи: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речь, память, мышление, внимание;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умение выслушать друг друга;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понятие «можно – нельзя» к различным ситуациям на улице и дома;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 задачи: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культуру поведения на улице, в лесу, сознательное отношение к соблюдению правил дорожного движения;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бережное отношение к природе.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воспитывать ответственность за себя 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других.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Материалы и оборудование: </w:t>
      </w:r>
      <w:r>
        <w:rPr>
          <w:rFonts w:ascii="Arial" w:hAnsi="Arial" w:cs="Arial"/>
          <w:color w:val="000000"/>
          <w:sz w:val="27"/>
          <w:szCs w:val="27"/>
        </w:rPr>
        <w:t>презентация, дорожные знаки: (указательные: пешеходный переход, место остановки автобуса, пешеходная дорожка, предупреждающие: внимание дети, внимание, пешеходный переход, запрещающие: движение запрещено, въезд запрещен, движение на велосипеде запрещено).</w:t>
      </w:r>
      <w:proofErr w:type="gramEnd"/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Картинки съедобных и несъедобных грибов и ягод, 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корзинки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игналы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светофора: (красный, жёлтый, зелёный), кукла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бибабогрязная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баба Яга, ширма, ватман трафареты, фломастеры, карандаши, пирог.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рассматривание альбомов по безопасности.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беседы по безопасности в быту, в детском саду, на улице.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игры: «Азбука безопасности», «Опасно-не опасно», «Кто быстрей потушит дом».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русских народных сказок «Три медведя», «Кот, петух и лиса», «Колобок». «Три поросёнка» и др.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входят в музыкальный зал под музыку, встают полукругом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Здравствуйте! Здравствуйте! Я рада всех приветствовать в этом зале!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Поприветствуем всех!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Упражнение «Здравствуйте»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утро нежное,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детский сад, </w:t>
      </w:r>
      <w:r>
        <w:rPr>
          <w:i/>
          <w:iCs/>
          <w:color w:val="000000"/>
          <w:sz w:val="27"/>
          <w:szCs w:val="27"/>
        </w:rPr>
        <w:t>(руки плавно вверх)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добрый друг, </w:t>
      </w:r>
      <w:r>
        <w:rPr>
          <w:i/>
          <w:iCs/>
          <w:color w:val="000000"/>
          <w:sz w:val="27"/>
          <w:szCs w:val="27"/>
        </w:rPr>
        <w:t>(обращаются друг к другу)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все вокруг </w:t>
      </w:r>
      <w:r>
        <w:rPr>
          <w:i/>
          <w:iCs/>
          <w:color w:val="000000"/>
          <w:sz w:val="27"/>
          <w:szCs w:val="27"/>
        </w:rPr>
        <w:t>(обнимают себя руками)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рады мы гостям,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Теплоту мы дарим вам! </w:t>
      </w:r>
      <w:r>
        <w:rPr>
          <w:i/>
          <w:iCs/>
          <w:color w:val="000000"/>
          <w:sz w:val="27"/>
          <w:szCs w:val="27"/>
        </w:rPr>
        <w:t>(ладони вместе, дуют, направляя воздух к присутствующим)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Ребята! Мы с вами уже давно знакомы и, наблюдая за вами, я удивляюсь, как же много вы знаете.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путешествовать вы любите? Хотите побывать в стране безопасности?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встретится много препятствий. И если вы с ними справитесь, то в конце найдете что-то очень приятное. Итак, в путь.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 музыкальное сопровождение «Если с другом вышел в путь…»,</w:t>
      </w:r>
      <w:r>
        <w:rPr>
          <w:color w:val="000000"/>
          <w:sz w:val="27"/>
          <w:szCs w:val="27"/>
        </w:rPr>
        <w:t> дети подходят к указателю - табличка со стрелками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(1 - «Направо пойдете – к заведующей попадете»; 2 – «Прямо пойдете – дверь закрытую найдете»; 3 – «Налево пойдете – в сказку попадете»).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Итак, ребята, нам предстоит выбор, куда же идти. Если выборов несколько, решить путем голосования (</w:t>
      </w:r>
      <w:r>
        <w:rPr>
          <w:i/>
          <w:iCs/>
          <w:color w:val="000000"/>
          <w:sz w:val="27"/>
          <w:szCs w:val="27"/>
        </w:rPr>
        <w:t>рассуждения детей обобщаются выводом, что в сказке интереснее всего</w:t>
      </w:r>
      <w:r>
        <w:rPr>
          <w:color w:val="000000"/>
          <w:sz w:val="27"/>
          <w:szCs w:val="27"/>
        </w:rPr>
        <w:t>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одходят к мультимедийной установке)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Слайд 2 - 8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«Нарушение правил безопасности в сказках»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Детям демонстрируются слайды по сказкам.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(Дети должны назвать сказку, и сказать, как правильно нужно поступить в данной ситуации, чтобы обезопасить свою жизнь).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- Нужно слушаться старших («Сестрица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Алѐнушка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и братец Иванушка»)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 Не доверять незнакомым («Колобок», «Золотой ключик, или Приключения Буратино»)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 Не открывать дверь чужим («Волк и семеро козлят»)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 Не разговаривать с незнакомцами («Красная шапочка», «Кот, петух и лиса»)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- Не брать ничего у незнакомцев («Белоснежка и семь гномов»)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Молодцы! Продолжаем путешествие!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Продолжаем путешествие!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Табличка 1 – «Прямо пойдете - лбы разобьете»; 2 – «Налево пойдете – к дорожным знакам - попадете»).</w:t>
      </w:r>
      <w:proofErr w:type="gramEnd"/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Дети, посовещайтесь, и пусть кто-то один скажет, куда же нам идти?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«Собери и узнай, какой знак».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Подходят к корзинкам.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нам делать нужно?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 xml:space="preserve">(Дети сами выдвигают версии, приходят к выводу, что нужно собрать </w:t>
      </w:r>
      <w:proofErr w:type="spellStart"/>
      <w:r>
        <w:rPr>
          <w:i/>
          <w:iCs/>
          <w:color w:val="000000"/>
          <w:sz w:val="27"/>
          <w:szCs w:val="27"/>
        </w:rPr>
        <w:t>пазлы</w:t>
      </w:r>
      <w:proofErr w:type="spellEnd"/>
      <w:r>
        <w:rPr>
          <w:i/>
          <w:iCs/>
          <w:color w:val="000000"/>
          <w:sz w:val="27"/>
          <w:szCs w:val="27"/>
        </w:rPr>
        <w:t>-картинки, на которых нарисованы дорожные знаки.</w:t>
      </w:r>
      <w:proofErr w:type="gramEnd"/>
      <w:r>
        <w:rPr>
          <w:i/>
          <w:iCs/>
          <w:color w:val="000000"/>
          <w:sz w:val="27"/>
          <w:szCs w:val="27"/>
        </w:rPr>
        <w:t xml:space="preserve"> И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затем объясняют, что за знак получился и что он обозначает.</w:t>
      </w:r>
      <w:proofErr w:type="gramStart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)</w:t>
      </w:r>
      <w:proofErr w:type="gramEnd"/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ребята, вы справились с заданиями.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«Путешествие».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теперь, </w:t>
      </w:r>
      <w:proofErr w:type="gramStart"/>
      <w:r>
        <w:rPr>
          <w:color w:val="000000"/>
          <w:sz w:val="27"/>
          <w:szCs w:val="27"/>
        </w:rPr>
        <w:t>становитесь</w:t>
      </w:r>
      <w:proofErr w:type="gramEnd"/>
      <w:r>
        <w:rPr>
          <w:color w:val="000000"/>
          <w:sz w:val="27"/>
          <w:szCs w:val="27"/>
        </w:rPr>
        <w:t xml:space="preserve"> друг за другом, мы отправляемся дальше.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(Воспитатель идет впереди детей, показывая им движения)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Мы шагаем по просторной дороге, нам легко и весело, мы улыбаемся друг другу, нам очень хорошо. Мы уже далеко ушли от детского сада, дорога становится все уже и уже. Вот уже </w:t>
      </w:r>
      <w:proofErr w:type="gramStart"/>
      <w:r>
        <w:rPr>
          <w:color w:val="000000"/>
          <w:sz w:val="27"/>
          <w:szCs w:val="27"/>
        </w:rPr>
        <w:t>совсем узенькая</w:t>
      </w:r>
      <w:proofErr w:type="gramEnd"/>
      <w:r>
        <w:rPr>
          <w:color w:val="000000"/>
          <w:sz w:val="27"/>
          <w:szCs w:val="27"/>
        </w:rPr>
        <w:t xml:space="preserve"> тропинка, покажите, как вы по ней шагаете, осторожно не упадите. Осторожно, на тропинке маленькая лужица, перешагните. Ножки не намочили? Замечательно. Идем дальше.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Здесь вокруг только дикая природа. А мы с вами уже давно путешествуем и нам пора подкрепиться. Что же мы с вами можем съесть в лесу.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Ягоды, грибы, корешки растений.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«Собери грибы и ягоды».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(Детям предлагается ягоды и грибы, в корзинку, а затем объяснить съедобные это грибы и ягоды или нет.)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грибы и ягоды остались на полянке? (ядовитые)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их уничтожим, чтобы никто не отравился!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 Нельзя этого делать, нужно оставить на полянке, не топтать, не сбивать.</w:t>
      </w:r>
      <w:proofErr w:type="gramEnd"/>
      <w:r>
        <w:rPr>
          <w:color w:val="000000"/>
          <w:sz w:val="27"/>
          <w:szCs w:val="27"/>
        </w:rPr>
        <w:t xml:space="preserve"> Все грибы в лесу нужны. </w:t>
      </w:r>
      <w:proofErr w:type="gramStart"/>
      <w:r>
        <w:rPr>
          <w:color w:val="000000"/>
          <w:sz w:val="27"/>
          <w:szCs w:val="27"/>
        </w:rPr>
        <w:t>То белочка грибок съест, то ежик, а мухоморами в лесу лоси лечатся).</w:t>
      </w:r>
      <w:proofErr w:type="gramEnd"/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а как мы можем утолить жажду?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можем найти родник, речку, пожевать листья растений и травы.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но ведь в лесу могут быть дикие животные. Что же мы будем делать, если поблизости будут звери, чтобы отпугнуть их?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Шуметь, свистеть, стучать палкой по дереву, кричать).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Устали в пути, давайте отдохнем.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Подвижная игра «Светофор»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показывает сигналы светофора: красный – стоим, желтый – ходьба на месте, зеленый – посмотрели по сторонам, только потом пошли. Постепенно воспитатель увеличивает темп игры, пытаясь запутать детей.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3 раза.</w:t>
      </w:r>
    </w:p>
    <w:p w:rsidR="00B05E1D" w:rsidRDefault="00B05E1D" w:rsidP="00B05E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Все знаете и умеете! А помните ли правила пожарной безопасности?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(подходят к мультимедийной установке)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«Найди ошибки»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Слайды 9 – 13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«Правила пожарной безопасности».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нужно сформулировать (назвать) правило безопасного поведения по данной картинке (включенный утюг оставлен без присмотра, дети взяли спички, на елке горят свечи и др.).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Правило№1: Не оставляйте включенные электроприборы без присмотра. Правило №2: Спички детям не игрушки и т.д.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Идем дальше!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Ширма с театром бибабо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 встречает грязная баба Яга, везде грязь.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бедная и грязная баба Яга,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плачу и плачу одна.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Сварила бы я кашу или борщ,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попала вся моя посуда под дождь.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Где-то гуляет по лесам,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болотам, по степям,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до бабы Яги - </w:t>
      </w:r>
      <w:proofErr w:type="spellStart"/>
      <w:proofErr w:type="gramStart"/>
      <w:r>
        <w:rPr>
          <w:color w:val="000000"/>
          <w:sz w:val="27"/>
          <w:szCs w:val="27"/>
        </w:rPr>
        <w:t>неряхи</w:t>
      </w:r>
      <w:proofErr w:type="spellEnd"/>
      <w:proofErr w:type="gramEnd"/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возвращается!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Эх, вы! А еще бабушка! Разве можно посуду грязной держать? И такой грязной ходить?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может </w:t>
      </w:r>
      <w:proofErr w:type="gramStart"/>
      <w:r>
        <w:rPr>
          <w:color w:val="000000"/>
          <w:sz w:val="27"/>
          <w:szCs w:val="27"/>
        </w:rPr>
        <w:t>случится</w:t>
      </w:r>
      <w:proofErr w:type="gramEnd"/>
      <w:r>
        <w:rPr>
          <w:color w:val="000000"/>
          <w:sz w:val="27"/>
          <w:szCs w:val="27"/>
        </w:rPr>
        <w:t>? (</w:t>
      </w:r>
      <w:r>
        <w:rPr>
          <w:i/>
          <w:iCs/>
          <w:color w:val="000000"/>
          <w:sz w:val="27"/>
          <w:szCs w:val="27"/>
        </w:rPr>
        <w:t xml:space="preserve">микробы заведутся. Грязный человек чаще болеет. </w:t>
      </w:r>
      <w:proofErr w:type="gramStart"/>
      <w:r>
        <w:rPr>
          <w:i/>
          <w:iCs/>
          <w:color w:val="000000"/>
          <w:sz w:val="27"/>
          <w:szCs w:val="27"/>
        </w:rPr>
        <w:t>Надо знать правила гигиены):</w:t>
      </w:r>
      <w:proofErr w:type="gramEnd"/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Мыть руки, лицо, шею каждое утро и вечер.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Мыть руки перед едой, после прогулки с мылом.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Ноги мыть каждый день.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Чистить зубы.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Стричь ногти.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Мыть уши ...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Баба Яга: Да у меня нет этих ваших предметов гигиены!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делать, ребята? </w:t>
      </w:r>
      <w:r>
        <w:rPr>
          <w:i/>
          <w:iCs/>
          <w:color w:val="000000"/>
          <w:sz w:val="27"/>
          <w:szCs w:val="27"/>
        </w:rPr>
        <w:t>(версии детей, если не догадываются нарисовать, воспитатель предлагает сама)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по трафаретам рисуют и дарят нарисованные мыло, зубную щетку, расческу, зубную пасту, зеркало).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Баба Яга благодарит детей.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нас осталось еще одна тропинка в стране безопасности.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Посмотрим, какие вы знатоки!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Слайды 14 – 21 «</w:t>
      </w:r>
      <w:r>
        <w:rPr>
          <w:b/>
          <w:bCs/>
          <w:color w:val="000000"/>
          <w:sz w:val="27"/>
          <w:szCs w:val="27"/>
        </w:rPr>
        <w:t>Знатоки безопасности»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демонстрируется итоговая презентация «Знатоки безопасности».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Помните, ребята. Я говорила, что для вас есть что-то приятное?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отдам я его только самому сильному.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выбирают «самого сильного» сверстника.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Нет, я передумала! Отдам самому умному </w:t>
      </w:r>
      <w:r>
        <w:rPr>
          <w:i/>
          <w:iCs/>
          <w:color w:val="000000"/>
          <w:sz w:val="27"/>
          <w:szCs w:val="27"/>
        </w:rPr>
        <w:t>(дети снова выбирают сверстника из группы).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Нет, я опять передумала, отдам самому красивому!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пошутила, вы все ребята умные, сильные, красивые!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вам сюрприз!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(фотография пирога)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не так?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Да, фотография – это не настоящий пирог! А дружбу сегодня вы показали самую настоящую. А настоящая дружба помогает нам творить </w:t>
      </w:r>
      <w:proofErr w:type="spellStart"/>
      <w:r>
        <w:rPr>
          <w:color w:val="000000"/>
          <w:sz w:val="27"/>
          <w:szCs w:val="27"/>
        </w:rPr>
        <w:t>чудеса</w:t>
      </w:r>
      <w:proofErr w:type="gramStart"/>
      <w:r>
        <w:rPr>
          <w:color w:val="000000"/>
          <w:sz w:val="27"/>
          <w:szCs w:val="27"/>
        </w:rPr>
        <w:t>!В</w:t>
      </w:r>
      <w:proofErr w:type="gramEnd"/>
      <w:r>
        <w:rPr>
          <w:color w:val="000000"/>
          <w:sz w:val="27"/>
          <w:szCs w:val="27"/>
        </w:rPr>
        <w:t>озьмитесь</w:t>
      </w:r>
      <w:proofErr w:type="spellEnd"/>
      <w:r>
        <w:rPr>
          <w:color w:val="000000"/>
          <w:sz w:val="27"/>
          <w:szCs w:val="27"/>
        </w:rPr>
        <w:t xml:space="preserve"> за руки, закройте глаза, теперь откройте!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вывозит пирог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Дети берут его все вместе и несут в свою группу для чаепития.</w:t>
      </w:r>
    </w:p>
    <w:p w:rsidR="00B05E1D" w:rsidRDefault="00B05E1D" w:rsidP="00B05E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33AE4" w:rsidRDefault="00733AE4"/>
    <w:sectPr w:rsidR="0073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1D"/>
    <w:rsid w:val="00733AE4"/>
    <w:rsid w:val="00B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6791</Characters>
  <Application>Microsoft Office Word</Application>
  <DocSecurity>0</DocSecurity>
  <Lines>56</Lines>
  <Paragraphs>15</Paragraphs>
  <ScaleCrop>false</ScaleCrop>
  <Company>Microsoft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2018-04-18T10:46:00Z</dcterms:created>
  <dcterms:modified xsi:type="dcterms:W3CDTF">2018-04-18T10:49:00Z</dcterms:modified>
</cp:coreProperties>
</file>